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/>
        <w:spacing w:line="440" w:lineRule="exact"/>
        <w:jc w:val="center"/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  <w:t>2019年广元市应急管理局公开选调</w:t>
      </w:r>
    </w:p>
    <w:p>
      <w:pPr>
        <w:shd w:val="clear" w:color="auto"/>
        <w:spacing w:line="440" w:lineRule="exact"/>
        <w:jc w:val="center"/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  <w:t>工作人员笔试成绩</w:t>
      </w:r>
    </w:p>
    <w:p>
      <w:pPr>
        <w:widowControl/>
        <w:spacing w:line="44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一、报考市防震减灾服务中心</w:t>
      </w:r>
    </w:p>
    <w:tbl>
      <w:tblPr>
        <w:tblStyle w:val="2"/>
        <w:tblW w:w="137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33"/>
        <w:gridCol w:w="2562"/>
        <w:gridCol w:w="2198"/>
        <w:gridCol w:w="1281"/>
        <w:gridCol w:w="1649"/>
        <w:gridCol w:w="1097"/>
        <w:gridCol w:w="1465"/>
        <w:gridCol w:w="733"/>
        <w:gridCol w:w="9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职位名称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职位编号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准考证号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笔试成绩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考试科目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赵庆恩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市防震减灾服务中心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综合管理（一级科员）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1900028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9112307011304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70.5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《公共知识》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进入资格复审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陈世林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市防震减灾服务中心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综合管理（一级科员）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1900028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9112307011303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64.5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《公共知识》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进入资格复审</w:t>
            </w:r>
          </w:p>
        </w:tc>
      </w:tr>
    </w:tbl>
    <w:p>
      <w:pPr>
        <w:ind w:right="112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二、报考市应急保障中心（原市政府应急指挥中心）</w:t>
      </w:r>
    </w:p>
    <w:tbl>
      <w:tblPr>
        <w:tblStyle w:val="2"/>
        <w:tblW w:w="1355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723"/>
        <w:gridCol w:w="2531"/>
        <w:gridCol w:w="2168"/>
        <w:gridCol w:w="1265"/>
        <w:gridCol w:w="1627"/>
        <w:gridCol w:w="1082"/>
        <w:gridCol w:w="1446"/>
        <w:gridCol w:w="723"/>
        <w:gridCol w:w="9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职位名称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职位编号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准考证号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笔试成绩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考试科目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排名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李沅泽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市应急保障中心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（原市政府应急指挥中心）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综合管理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（管理岗位九级）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1901051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9112307013309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72.75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《公共知识》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进入资格复审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何少卿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市应急保障中心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（原市政府应急指挥中心）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综合管理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（管理岗位九级）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1901051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9112307013308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《公共知识》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进入资格复审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熊长安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市应急保障中心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（原市政府应急指挥中心）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综合管理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（管理岗位九级）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1901051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9112307013305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69.75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《公共知识》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进入资格复审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于 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市应急保障中心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（原市政府应急指挥中心）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综合管理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（管理岗位九级）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1901051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9112307013307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《公共知识》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进入资格复审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陈 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市应急保障中心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（原市政府应急指挥中心）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综合管理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（管理岗位九级）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1901051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9112307013306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65.75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《公共知识》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进入资格复审</w:t>
            </w:r>
          </w:p>
        </w:tc>
      </w:tr>
    </w:tbl>
    <w:p>
      <w:pPr>
        <w:ind w:right="1120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701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623D3"/>
    <w:rsid w:val="08C623D3"/>
    <w:rsid w:val="37287126"/>
    <w:rsid w:val="390B2027"/>
    <w:rsid w:val="77B0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2019-12-06T07:01:00Z</dcterms:created>
  <dc:creator>张永军</dc:creator>
  <cp:lastModifiedBy>张永军</cp:lastModifiedBy>
  <dcterms:modified xsi:type="dcterms:W3CDTF">2019-12-06T07:14:09Z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